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7" w:rsidRDefault="009C506C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Szeretetteljes lótartás</w:t>
      </w:r>
    </w:p>
    <w:p w:rsidR="009C506C" w:rsidRDefault="009C506C">
      <w:pPr>
        <w:rPr>
          <w:rFonts w:ascii="Constantia" w:hAnsi="Constantia"/>
        </w:rPr>
      </w:pPr>
      <w:r w:rsidRPr="009C506C">
        <w:rPr>
          <w:rFonts w:ascii="Constantia" w:hAnsi="Constantia"/>
        </w:rPr>
        <w:t>2. rész</w:t>
      </w:r>
    </w:p>
    <w:p w:rsidR="009C506C" w:rsidRDefault="009C506C">
      <w:pPr>
        <w:rPr>
          <w:rFonts w:ascii="Constantia" w:hAnsi="Constantia"/>
        </w:rPr>
      </w:pPr>
    </w:p>
    <w:p w:rsidR="009C506C" w:rsidRDefault="009C506C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</w:rPr>
        <w:t xml:space="preserve">  </w:t>
      </w:r>
      <w:proofErr w:type="gramStart"/>
      <w:r w:rsidRPr="009C506C">
        <w:rPr>
          <w:rFonts w:ascii="Constantia" w:hAnsi="Constantia"/>
          <w:sz w:val="20"/>
          <w:szCs w:val="20"/>
        </w:rPr>
        <w:t>Folytatva  a</w:t>
      </w:r>
      <w:proofErr w:type="gramEnd"/>
      <w:r w:rsidRPr="009C506C">
        <w:rPr>
          <w:rFonts w:ascii="Constantia" w:hAnsi="Constantia"/>
          <w:sz w:val="20"/>
          <w:szCs w:val="20"/>
        </w:rPr>
        <w:t xml:space="preserve"> múlt hónapban elkezdett beszélgetésünket Rédei Évával, a Bottyán </w:t>
      </w:r>
      <w:proofErr w:type="spellStart"/>
      <w:r w:rsidRPr="009C506C">
        <w:rPr>
          <w:rFonts w:ascii="Constantia" w:hAnsi="Constantia"/>
          <w:sz w:val="20"/>
          <w:szCs w:val="20"/>
        </w:rPr>
        <w:t>Equus</w:t>
      </w:r>
      <w:proofErr w:type="spellEnd"/>
      <w:r w:rsidRPr="009C506C">
        <w:rPr>
          <w:rFonts w:ascii="Constantia" w:hAnsi="Constantia"/>
          <w:sz w:val="20"/>
          <w:szCs w:val="20"/>
        </w:rPr>
        <w:t xml:space="preserve"> Öreg Beteg Sérült Lovakért Alapítvány vezetőjével. Most arra kértem, hogy mutasson be nekünk két olyan esetet a közelmúltból, amelyen érdemes lenne </w:t>
      </w:r>
      <w:proofErr w:type="spellStart"/>
      <w:r w:rsidRPr="009C506C">
        <w:rPr>
          <w:rFonts w:ascii="Constantia" w:hAnsi="Constantia"/>
          <w:sz w:val="20"/>
          <w:szCs w:val="20"/>
        </w:rPr>
        <w:t>mindannyiunknak</w:t>
      </w:r>
      <w:proofErr w:type="spellEnd"/>
      <w:r w:rsidRPr="009C506C">
        <w:rPr>
          <w:rFonts w:ascii="Constantia" w:hAnsi="Constantia"/>
          <w:sz w:val="20"/>
          <w:szCs w:val="20"/>
        </w:rPr>
        <w:t xml:space="preserve"> elgondolkodni. </w:t>
      </w:r>
    </w:p>
    <w:p w:rsidR="009C506C" w:rsidRDefault="009C506C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proofErr w:type="gramStart"/>
      <w:r w:rsidR="00E0607B">
        <w:rPr>
          <w:rFonts w:ascii="Constantia" w:hAnsi="Constantia"/>
          <w:sz w:val="20"/>
          <w:szCs w:val="20"/>
        </w:rPr>
        <w:t>A</w:t>
      </w:r>
      <w:proofErr w:type="gramEnd"/>
      <w:r w:rsidR="00E0607B">
        <w:rPr>
          <w:rFonts w:ascii="Constantia" w:hAnsi="Constantia"/>
          <w:sz w:val="20"/>
          <w:szCs w:val="20"/>
        </w:rPr>
        <w:t xml:space="preserve"> első eset 2011 decemberében történt Foktőn, ahol egy ló vízelvezető árokba esett és ott vesztegelt már több mint egy hete, mikor Éva és csapata a helyszínre érkeztek, a hozzájuk érkezett bejelentés </w:t>
      </w:r>
      <w:proofErr w:type="gramStart"/>
      <w:r w:rsidR="00E0607B">
        <w:rPr>
          <w:rFonts w:ascii="Constantia" w:hAnsi="Constantia"/>
          <w:sz w:val="20"/>
          <w:szCs w:val="20"/>
        </w:rPr>
        <w:t>másnapján</w:t>
      </w:r>
      <w:proofErr w:type="gramEnd"/>
      <w:r w:rsidR="00E0607B">
        <w:rPr>
          <w:rFonts w:ascii="Constantia" w:hAnsi="Constantia"/>
          <w:sz w:val="20"/>
          <w:szCs w:val="20"/>
        </w:rPr>
        <w:t xml:space="preserve">. Éva elmondta nekem, nem érti, hogy lehet az, hogy egy olyan forgalmas helyen, mint ahol ez az eset is történt, egy szemtanú sem vette a fáradságot, hogy bejelentést tegyen. </w:t>
      </w:r>
      <w:r w:rsidR="00C56E5E">
        <w:rPr>
          <w:rFonts w:ascii="Constantia" w:hAnsi="Constantia"/>
          <w:sz w:val="20"/>
          <w:szCs w:val="20"/>
        </w:rPr>
        <w:t>Helyszínre érkezésükkor is kiderült, hogy több helybélinek már rég tudomása volt az esetről.</w:t>
      </w:r>
    </w:p>
    <w:p w:rsidR="00C56E5E" w:rsidRDefault="00C56E5E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Ezúton is szeretnénk felhívni minden kedves </w:t>
      </w:r>
      <w:proofErr w:type="spellStart"/>
      <w:r>
        <w:rPr>
          <w:rFonts w:ascii="Constantia" w:hAnsi="Constantia"/>
          <w:sz w:val="20"/>
          <w:szCs w:val="20"/>
        </w:rPr>
        <w:t>lóbarát</w:t>
      </w:r>
      <w:proofErr w:type="spellEnd"/>
      <w:r>
        <w:rPr>
          <w:rFonts w:ascii="Constantia" w:hAnsi="Constantia"/>
          <w:sz w:val="20"/>
          <w:szCs w:val="20"/>
        </w:rPr>
        <w:t xml:space="preserve"> figyelmét, hogy amennyiben ilyen, vagy ehhez hasonló esetet, állatkínzást tapasztal, </w:t>
      </w:r>
      <w:proofErr w:type="gramStart"/>
      <w:r>
        <w:rPr>
          <w:rFonts w:ascii="Constantia" w:hAnsi="Constantia"/>
          <w:sz w:val="20"/>
          <w:szCs w:val="20"/>
        </w:rPr>
        <w:t>kérjük</w:t>
      </w:r>
      <w:proofErr w:type="gramEnd"/>
      <w:r>
        <w:rPr>
          <w:rFonts w:ascii="Constantia" w:hAnsi="Constantia"/>
          <w:sz w:val="20"/>
          <w:szCs w:val="20"/>
        </w:rPr>
        <w:t xml:space="preserve"> vegye fel a kapcsolatot az Alapítvánnyal, vagy állatmentő szervezetekkel. Ha </w:t>
      </w:r>
      <w:proofErr w:type="gramStart"/>
      <w:r>
        <w:rPr>
          <w:rFonts w:ascii="Constantia" w:hAnsi="Constantia"/>
          <w:sz w:val="20"/>
          <w:szCs w:val="20"/>
        </w:rPr>
        <w:t>tudunk</w:t>
      </w:r>
      <w:proofErr w:type="gramEnd"/>
      <w:r>
        <w:rPr>
          <w:rFonts w:ascii="Constantia" w:hAnsi="Constantia"/>
          <w:sz w:val="20"/>
          <w:szCs w:val="20"/>
        </w:rPr>
        <w:t xml:space="preserve"> segítünk!</w:t>
      </w:r>
    </w:p>
    <w:p w:rsidR="00E6511D" w:rsidRPr="00051918" w:rsidRDefault="00C56E5E" w:rsidP="00C56E5E">
      <w:pPr>
        <w:rPr>
          <w:rFonts w:ascii="Constantia" w:hAnsi="Constantia"/>
          <w:color w:val="403152" w:themeColor="accent4" w:themeShade="80"/>
        </w:rPr>
      </w:pP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Rédei Éva</w:t>
      </w:r>
      <w:proofErr w:type="gramStart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:  Ahogy</w:t>
      </w:r>
      <w:proofErr w:type="gramEnd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 területre értem a tulaj azonnal kiszúrta teherautónkat a Bottyán </w:t>
      </w:r>
      <w:proofErr w:type="spellStart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Equus</w:t>
      </w:r>
      <w:proofErr w:type="spellEnd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Lovakat mentünk felirattal, és a területen élő lovakat beterelték egy juhhodályból kialakított rettenet helyre. Ekkor vettem észre, a lovak mind egytől, egyig meg voltak béklyózva</w:t>
      </w:r>
      <w:proofErr w:type="gramStart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,úgy</w:t>
      </w:r>
      <w:proofErr w:type="gramEnd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ugráltak egymást lökdösve terelőjük elől, mint a láncra vert rabok. </w:t>
      </w:r>
      <w:r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Mondhatom megdöbbentő látványt nyújtottak számomra, és nem tudom fölfogni, hogy némely emberek hogy képesek így lovat tartani. Talán megértettem volna a látványt, ha dús, zöld legelőn látom őket, de nem egy olyan területen ahol még talán nyáron sem nő fű. A szerencsétlenül járt ló riadtan fogadta a közeledésünket, kétségbeejtő látvány volt őt ott lent látni. Rögtön láttam a magunkkal hozott, ló mentésekre használt felszerelésekkel itt nem sokra megyünk. Azonnal hívtam a rendőrséget, tűzoltóságot és a területileg illetékes hatósági állatorvost. A rendőrség hamarosan meg is érkezett, rá nem sokkal a tűzoltóság is. Meg </w:t>
      </w:r>
      <w:proofErr w:type="gramStart"/>
      <w:r w:rsidRPr="00051918">
        <w:rPr>
          <w:rFonts w:ascii="Constantia" w:hAnsi="Constantia"/>
          <w:color w:val="403152" w:themeColor="accent4" w:themeShade="80"/>
          <w:sz w:val="20"/>
          <w:szCs w:val="20"/>
        </w:rPr>
        <w:t>kell</w:t>
      </w:r>
      <w:proofErr w:type="gramEnd"/>
      <w:r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 jegyezzem, hogy az elmúlt évek alatt, amikor tűzoltók segítségét kellett igénybe vennem ló mentéseink alkalmával, csak jót tudok róluk mondani. A hatósági állatorvosokról is kialakult egy véleményem (és nem szeretnék általánosítani, úgyhogy tisztelet a kivételnek) de sokszor úgy érzem, hogy pont ők azok, akiknek az állatvédők púp a hátukon, és csak a plusz munkát jelentjük nekik. Amikor egy hatósági állatorvos azzal érvel, hogy vannak ettől sokkal rosszabb állattartóhelyek is, akkor ledöbbenek, és elgondolkodom azon, vajon ők milyen szemmel nézik az állatot</w:t>
      </w:r>
      <w:proofErr w:type="gramStart"/>
      <w:r w:rsidRPr="00051918">
        <w:rPr>
          <w:rFonts w:ascii="Constantia" w:hAnsi="Constantia"/>
          <w:color w:val="403152" w:themeColor="accent4" w:themeShade="80"/>
          <w:sz w:val="20"/>
          <w:szCs w:val="20"/>
        </w:rPr>
        <w:t>?!</w:t>
      </w:r>
      <w:proofErr w:type="gramEnd"/>
      <w:r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 Úgy érzem pont ők azok, akiknek segítségével tenni kellene azért, hogy felszámoljuk az ilyen, és hasonló állattartóhelyeket.</w:t>
      </w:r>
      <w:r w:rsidRPr="00051918">
        <w:rPr>
          <w:rFonts w:ascii="Constantia" w:hAnsi="Constantia"/>
          <w:b/>
          <w:color w:val="403152" w:themeColor="accent4" w:themeShade="80"/>
          <w:sz w:val="20"/>
          <w:szCs w:val="20"/>
        </w:rPr>
        <w:t xml:space="preserve"> </w:t>
      </w:r>
      <w:r w:rsidR="00E6511D" w:rsidRPr="00051918">
        <w:rPr>
          <w:rFonts w:ascii="Constantia" w:hAnsi="Constantia"/>
          <w:b/>
          <w:color w:val="403152" w:themeColor="accent4" w:themeShade="80"/>
          <w:sz w:val="20"/>
          <w:szCs w:val="20"/>
        </w:rPr>
        <w:t xml:space="preserve"> </w:t>
      </w:r>
      <w:r w:rsidR="00E6511D"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A hatóságilag illetékes </w:t>
      </w:r>
      <w:proofErr w:type="gramStart"/>
      <w:r w:rsidR="00E6511D" w:rsidRPr="00051918">
        <w:rPr>
          <w:rFonts w:ascii="Constantia" w:hAnsi="Constantia"/>
          <w:color w:val="403152" w:themeColor="accent4" w:themeShade="80"/>
          <w:sz w:val="20"/>
          <w:szCs w:val="20"/>
        </w:rPr>
        <w:t>állatorvos</w:t>
      </w:r>
      <w:proofErr w:type="gramEnd"/>
      <w:r w:rsidR="00E6511D"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 akit elsőnek hívtunk azt felelte nekem telefonon, hogy „mindjárt itt a karácson, nem érek rá”. Majd </w:t>
      </w:r>
      <w:proofErr w:type="gramStart"/>
      <w:r w:rsidR="00E6511D" w:rsidRPr="00051918">
        <w:rPr>
          <w:rFonts w:ascii="Constantia" w:hAnsi="Constantia"/>
          <w:color w:val="403152" w:themeColor="accent4" w:themeShade="80"/>
          <w:sz w:val="20"/>
          <w:szCs w:val="20"/>
        </w:rPr>
        <w:t>vélemény nyilvánításomat</w:t>
      </w:r>
      <w:proofErr w:type="gramEnd"/>
      <w:r w:rsidR="00E6511D" w:rsidRPr="00051918">
        <w:rPr>
          <w:rFonts w:ascii="Constantia" w:hAnsi="Constantia"/>
          <w:color w:val="403152" w:themeColor="accent4" w:themeShade="80"/>
          <w:sz w:val="20"/>
          <w:szCs w:val="20"/>
        </w:rPr>
        <w:t xml:space="preserve"> követve, egy kollégája jött a helyszínre.</w:t>
      </w:r>
      <w:r w:rsidR="00E6511D" w:rsidRPr="00051918">
        <w:rPr>
          <w:rFonts w:ascii="Constantia" w:hAnsi="Constantia"/>
          <w:color w:val="403152" w:themeColor="accent4" w:themeShade="80"/>
        </w:rPr>
        <w:t xml:space="preserve"> </w:t>
      </w:r>
    </w:p>
    <w:p w:rsidR="00E6511D" w:rsidRPr="00051918" w:rsidRDefault="00C56E5E" w:rsidP="00C56E5E">
      <w:pP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</w:pP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Miután sikeresen kiemelték a lovat, és bevezették a számukra - már említett- juhhodályból kialakított borzadályos körülmények uralkodta tákolmányos helyre, ahol sorstársai béklyóval a lábukon harmadmagukkal álldogáltak a boksznak nem nevezhető rudakból, lécekből kialakított helyükön. Egy csődőr lekötve, igen siralmas állapotban mit sem törődve a körülötte zajló eseményekkel, közömbösen állt nyomorúságos helyén. Szerettem volna a kimentett lovat elhozni, de a hatós</w:t>
      </w:r>
      <w:r w:rsidR="00614C45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ági állatorvos szerint nincsen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közvetlen életveszélyben, és ezért nem indokolt a kobzás. Végül is nem az első eset volt ez a mostani, azzal a különbséggel, hogy az előzőleg beesett ló sokkal több ideig volt az árokban. </w:t>
      </w:r>
    </w:p>
    <w:p w:rsidR="00C56E5E" w:rsidRPr="00051918" w:rsidRDefault="00E6511D" w:rsidP="00C56E5E">
      <w:pP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</w:pP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Szeretném még megemlíteni ezt a két</w:t>
      </w:r>
      <w:r w:rsidR="00614C45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</w:t>
      </w:r>
      <w:proofErr w:type="gramStart"/>
      <w:r w:rsidR="00614C45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apróságot</w:t>
      </w:r>
      <w:proofErr w:type="gramEnd"/>
      <w:r w:rsidR="00614C45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amit a törvény előír.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Az egyik, hogy a hatósági állatorvosnak kötelessége lett volna a lovak oltásait, vérvételeit ellenőrizni, ami ugye elmaradt és gyanítható, hogy let</w:t>
      </w:r>
      <w:r w:rsidR="00614C45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tek volna hiányosságok! A másik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pedig, hogy </w:t>
      </w:r>
      <w:r w:rsidR="009E7137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lehetővé kell tenni 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az állatok szabad 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lastRenderedPageBreak/>
        <w:t xml:space="preserve">mozgását! </w:t>
      </w:r>
      <w:r w:rsidR="009E7137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Minde</w:t>
      </w:r>
      <w:r w:rsidR="00C56E5E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zek után elmentem a rendőrségre, és feljelentést tettem állatkínzás miatt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,</w:t>
      </w:r>
      <w:r w:rsidR="00C56E5E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 tulajdonos ellen.</w:t>
      </w:r>
    </w:p>
    <w:p w:rsidR="00051918" w:rsidRDefault="009E7137" w:rsidP="00C56E5E">
      <w:pPr>
        <w:rPr>
          <w:rStyle w:val="Kiemels2"/>
          <w:rFonts w:ascii="Constantia" w:hAnsi="Constantia"/>
          <w:b w:val="0"/>
          <w:sz w:val="20"/>
          <w:szCs w:val="20"/>
        </w:rPr>
      </w:pPr>
      <w:r>
        <w:rPr>
          <w:rStyle w:val="Kiemels2"/>
          <w:rFonts w:ascii="Constantia" w:hAnsi="Constantia"/>
          <w:b w:val="0"/>
          <w:sz w:val="20"/>
          <w:szCs w:val="20"/>
        </w:rPr>
        <w:t>A m</w:t>
      </w:r>
      <w:r w:rsidR="00051918">
        <w:rPr>
          <w:rStyle w:val="Kiemels2"/>
          <w:rFonts w:ascii="Constantia" w:hAnsi="Constantia"/>
          <w:b w:val="0"/>
          <w:sz w:val="20"/>
          <w:szCs w:val="20"/>
        </w:rPr>
        <w:t>ásik figyelmet érdemlő eset Legé</w:t>
      </w:r>
      <w:r w:rsidR="00A04678">
        <w:rPr>
          <w:rStyle w:val="Kiemels2"/>
          <w:rFonts w:ascii="Constantia" w:hAnsi="Constantia"/>
          <w:b w:val="0"/>
          <w:sz w:val="20"/>
          <w:szCs w:val="20"/>
        </w:rPr>
        <w:t>nden történt, ahol egy holland származású hölgy lovas kultúra megalapozását tartotta szeme előtt, lássuk hogyan.</w:t>
      </w:r>
    </w:p>
    <w:p w:rsidR="009E7137" w:rsidRPr="00051918" w:rsidRDefault="00051918" w:rsidP="00C56E5E">
      <w:pP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</w:pPr>
      <w: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R</w:t>
      </w:r>
      <w:proofErr w:type="gramStart"/>
      <w: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.É</w:t>
      </w:r>
      <w:proofErr w:type="gramEnd"/>
      <w: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.: Legé</w:t>
      </w:r>
      <w:r w:rsidR="009E7137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nde</w:t>
      </w:r>
      <w:r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n hat</w:t>
      </w:r>
      <w:r w:rsidR="009E7137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ló volt. Mind alultáplált volt és súlyos pataproblémákkal küzdöttek. Emellett ki lett ás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va egy eltemetett ló is</w:t>
      </w:r>
      <w:r w:rsidR="009E7137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. 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Itt is feljelentés történ állatkínzás végett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,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 tulajdonos hölgy ellen, aki mindemellett kisgyerekeket táboroztat! Az helyi Önkormányzat és Jegyző 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kezdetben 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nagyon segítő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kész volt. Viszont a későbbiekben mind az Önkormányzat, mind a Rétsági R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endőrség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nagyfokú közömbösséget mutattak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és lezárták a nyomozást. Ezután panaszt nyújtottunk be az Ügyészségen, ahol 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a közömbösség folytatódott és 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a következő választ kaptuk: „</w:t>
      </w:r>
      <w:r w:rsidR="00A0467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a tulaj jóhiszeműen</w:t>
      </w:r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temette el az állatot”, amit </w:t>
      </w:r>
      <w:proofErr w:type="gramStart"/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ezáltal</w:t>
      </w:r>
      <w:proofErr w:type="gramEnd"/>
      <w:r w:rsidR="0070322A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már nem lehetett boncolni. </w:t>
      </w:r>
    </w:p>
    <w:p w:rsidR="0070322A" w:rsidRDefault="0070322A" w:rsidP="00C56E5E">
      <w:pPr>
        <w:rPr>
          <w:rStyle w:val="Kiemels2"/>
          <w:rFonts w:ascii="Constantia" w:hAnsi="Constantia"/>
          <w:b w:val="0"/>
          <w:sz w:val="20"/>
          <w:szCs w:val="20"/>
        </w:rPr>
      </w:pP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Szeretném felhívni a Kedves Olvasók figyelmét, hogy ez az </w:t>
      </w:r>
      <w:proofErr w:type="spellStart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az</w:t>
      </w:r>
      <w:proofErr w:type="spellEnd"/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 xml:space="preserve"> eset, aho</w:t>
      </w:r>
      <w:r w:rsidR="00BA0AE1"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l a büntetés ismét elmaradt. E</w:t>
      </w:r>
      <w:r w:rsidRPr="00051918">
        <w:rPr>
          <w:rStyle w:val="Kiemels2"/>
          <w:rFonts w:ascii="Constantia" w:hAnsi="Constantia"/>
          <w:b w:val="0"/>
          <w:color w:val="403152" w:themeColor="accent4" w:themeShade="80"/>
          <w:sz w:val="20"/>
          <w:szCs w:val="20"/>
        </w:rPr>
        <w:t>z jelenti a mai állatvédelem egyik óriási hiányosságát: NINCS KÖVETKEZMÉNY!</w:t>
      </w:r>
    </w:p>
    <w:p w:rsidR="00BA0AE1" w:rsidRDefault="00BA0AE1" w:rsidP="00C56E5E">
      <w:pPr>
        <w:rPr>
          <w:rStyle w:val="Kiemels2"/>
          <w:rFonts w:ascii="Constantia" w:hAnsi="Constantia"/>
          <w:b w:val="0"/>
          <w:sz w:val="20"/>
          <w:szCs w:val="20"/>
        </w:rPr>
      </w:pPr>
    </w:p>
    <w:p w:rsidR="00BA0AE1" w:rsidRDefault="00BA0AE1" w:rsidP="00C56E5E">
      <w:pPr>
        <w:rPr>
          <w:rStyle w:val="Kiemels2"/>
          <w:rFonts w:ascii="Constantia" w:hAnsi="Constantia"/>
          <w:b w:val="0"/>
          <w:sz w:val="20"/>
          <w:szCs w:val="20"/>
        </w:rPr>
      </w:pPr>
      <w:r w:rsidRPr="0048032E">
        <w:rPr>
          <w:rStyle w:val="Kiemels2"/>
          <w:rFonts w:ascii="Constantia" w:hAnsi="Constantia"/>
          <w:b w:val="0"/>
          <w:sz w:val="20"/>
          <w:szCs w:val="20"/>
          <w:u w:val="single"/>
        </w:rPr>
        <w:t>Nekünk állatvédőknek nagyon nagy szükségünk lenne az Önök segítségére! A támogatásukra, bejelentéseikre, társadalmi összefogásra, hogy minél kevesebbszer történhessenek ilyen szörnyűségek.</w:t>
      </w:r>
      <w:r w:rsidR="00A04678" w:rsidRPr="0048032E">
        <w:rPr>
          <w:rStyle w:val="Kiemels2"/>
          <w:rFonts w:ascii="Constantia" w:hAnsi="Constantia"/>
          <w:b w:val="0"/>
          <w:sz w:val="20"/>
          <w:szCs w:val="20"/>
          <w:u w:val="single"/>
        </w:rPr>
        <w:t xml:space="preserve"> </w:t>
      </w:r>
      <w:r w:rsidR="00A04678">
        <w:rPr>
          <w:rStyle w:val="Kiemels2"/>
          <w:rFonts w:ascii="Constantia" w:hAnsi="Constantia"/>
          <w:b w:val="0"/>
          <w:sz w:val="20"/>
          <w:szCs w:val="20"/>
        </w:rPr>
        <w:t xml:space="preserve">A hatóságok részéről történő közömbösség és a törvények be nem tartatása jelenti a legnagyobb nehézséget. </w:t>
      </w:r>
    </w:p>
    <w:p w:rsidR="00051918" w:rsidRDefault="00051918" w:rsidP="00C56E5E">
      <w:pPr>
        <w:rPr>
          <w:rStyle w:val="Kiemels2"/>
          <w:rFonts w:ascii="Constantia" w:hAnsi="Constantia"/>
          <w:b w:val="0"/>
          <w:sz w:val="20"/>
          <w:szCs w:val="20"/>
        </w:rPr>
      </w:pPr>
    </w:p>
    <w:p w:rsidR="00051918" w:rsidRPr="00C56E5E" w:rsidRDefault="00051918" w:rsidP="00C56E5E">
      <w:pPr>
        <w:rPr>
          <w:rFonts w:ascii="Constantia" w:hAnsi="Constantia"/>
          <w:b/>
          <w:bCs/>
          <w:sz w:val="20"/>
          <w:szCs w:val="20"/>
        </w:rPr>
      </w:pPr>
      <w:r>
        <w:rPr>
          <w:rStyle w:val="Kiemels2"/>
          <w:rFonts w:ascii="Constantia" w:hAnsi="Constantia"/>
          <w:b w:val="0"/>
          <w:sz w:val="20"/>
          <w:szCs w:val="20"/>
        </w:rPr>
        <w:t xml:space="preserve">Írta: </w:t>
      </w:r>
      <w:proofErr w:type="spellStart"/>
      <w:r>
        <w:rPr>
          <w:rStyle w:val="Kiemels2"/>
          <w:rFonts w:ascii="Constantia" w:hAnsi="Constantia"/>
          <w:b w:val="0"/>
          <w:sz w:val="20"/>
          <w:szCs w:val="20"/>
        </w:rPr>
        <w:t>Fáyköd</w:t>
      </w:r>
      <w:proofErr w:type="spellEnd"/>
      <w:r>
        <w:rPr>
          <w:rStyle w:val="Kiemels2"/>
          <w:rFonts w:ascii="Constantia" w:hAnsi="Constantia"/>
          <w:b w:val="0"/>
          <w:sz w:val="20"/>
          <w:szCs w:val="20"/>
        </w:rPr>
        <w:t xml:space="preserve"> Petra</w:t>
      </w:r>
    </w:p>
    <w:sectPr w:rsidR="00051918" w:rsidRPr="00C56E5E" w:rsidSect="002C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C506C"/>
    <w:rsid w:val="00051918"/>
    <w:rsid w:val="002C3257"/>
    <w:rsid w:val="002F48B9"/>
    <w:rsid w:val="0048032E"/>
    <w:rsid w:val="00614C45"/>
    <w:rsid w:val="0070322A"/>
    <w:rsid w:val="009C506C"/>
    <w:rsid w:val="009E7137"/>
    <w:rsid w:val="00A04678"/>
    <w:rsid w:val="00AB2C7F"/>
    <w:rsid w:val="00BA0AE1"/>
    <w:rsid w:val="00C56E5E"/>
    <w:rsid w:val="00E0607B"/>
    <w:rsid w:val="00E6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2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56E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2012-02-12T09:45:00Z</dcterms:created>
  <dcterms:modified xsi:type="dcterms:W3CDTF">2012-02-12T09:45:00Z</dcterms:modified>
</cp:coreProperties>
</file>